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4E" w:rsidRPr="0029184E" w:rsidRDefault="0029184E" w:rsidP="0029184E">
      <w:pPr>
        <w:shd w:val="clear" w:color="auto" w:fill="F4F4F4"/>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Create two 10-15 sentence paragraphs (100-150 words each).   Fill in the blanks on the linked </w:t>
      </w:r>
      <w:hyperlink r:id="rId5" w:tgtFrame="_blank" w:history="1">
        <w:r w:rsidRPr="0029184E">
          <w:rPr>
            <w:rFonts w:ascii="inherit" w:eastAsia="Times New Roman" w:hAnsi="inherit" w:cs="Arial"/>
            <w:color w:val="00748B"/>
            <w:sz w:val="27"/>
            <w:szCs w:val="27"/>
            <w:u w:val="single"/>
            <w:bdr w:val="none" w:sz="0" w:space="0" w:color="auto" w:frame="1"/>
          </w:rPr>
          <w:t>Paragraph Outline Worksheet(2).docx</w:t>
        </w:r>
      </w:hyperlink>
      <w:r w:rsidRPr="0029184E">
        <w:rPr>
          <w:rFonts w:ascii="inherit" w:eastAsia="Times New Roman" w:hAnsi="inherit" w:cs="Arial"/>
          <w:color w:val="003366"/>
          <w:sz w:val="27"/>
          <w:szCs w:val="27"/>
          <w:bdr w:val="none" w:sz="0" w:space="0" w:color="auto" w:frame="1"/>
        </w:rPr>
        <w:t> </w:t>
      </w:r>
      <w:r w:rsidRPr="0029184E">
        <w:rPr>
          <w:rFonts w:ascii="inherit" w:eastAsia="Times New Roman" w:hAnsi="inherit" w:cs="Arial"/>
          <w:noProof/>
          <w:color w:val="00748B"/>
          <w:sz w:val="27"/>
          <w:szCs w:val="27"/>
          <w:bdr w:val="none" w:sz="0" w:space="0" w:color="auto" w:frame="1"/>
        </w:rPr>
        <w:drawing>
          <wp:inline distT="0" distB="0" distL="0" distR="0" wp14:anchorId="7EAF0210" wp14:editId="4FB9AD2D">
            <wp:extent cx="171450" cy="171450"/>
            <wp:effectExtent l="0" t="0" r="0" b="0"/>
            <wp:docPr id="2" name="Picture 2" descr="https://blackboard.sanjac.edu/images/ci/icons/cmlink_generic.gif">
              <a:hlinkClick xmlns:a="http://schemas.openxmlformats.org/drawingml/2006/main" r:id="rId6"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ackboard.sanjac.edu/images/ci/icons/cmlink_generic.gif">
                      <a:hlinkClick r:id="rId6" tooltip="&quot;Click for more option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184E">
        <w:rPr>
          <w:rFonts w:ascii="inherit" w:eastAsia="Times New Roman" w:hAnsi="inherit" w:cs="Arial"/>
          <w:color w:val="003366"/>
          <w:sz w:val="27"/>
          <w:szCs w:val="27"/>
          <w:bdr w:val="none" w:sz="0" w:space="0" w:color="auto" w:frame="1"/>
        </w:rPr>
        <w:t>to make sure that paragraphs are organized and fully developed.  Primary and secondary sources must be cited within the text and on a Works Cited page.</w:t>
      </w:r>
      <w:r w:rsidRPr="0029184E">
        <w:rPr>
          <w:rFonts w:ascii="inherit" w:eastAsia="Times New Roman" w:hAnsi="inherit" w:cs="Arial"/>
          <w:color w:val="003366"/>
          <w:sz w:val="27"/>
          <w:szCs w:val="27"/>
          <w:bdr w:val="none" w:sz="0" w:space="0" w:color="auto" w:frame="1"/>
        </w:rPr>
        <w:br/>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Arial" w:eastAsia="Times New Roman" w:hAnsi="Arial" w:cs="Arial"/>
          <w:color w:val="111111"/>
          <w:sz w:val="24"/>
          <w:szCs w:val="24"/>
          <w:bdr w:val="none" w:sz="0" w:space="0" w:color="auto" w:frame="1"/>
          <w:shd w:val="clear" w:color="auto" w:fill="F4F4F4"/>
        </w:rPr>
        <w:t> </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PARAGRAPH 1</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Discuss Jeremy's thinking at the end of Boyle's story:  "And what had he done to deserve it?  He still couldn't understand" (para. 66).</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Include:</w:t>
      </w:r>
    </w:p>
    <w:p w:rsidR="0029184E" w:rsidRPr="0029184E" w:rsidRDefault="0029184E" w:rsidP="0029184E">
      <w:pPr>
        <w:numPr>
          <w:ilvl w:val="0"/>
          <w:numId w:val="1"/>
        </w:numPr>
        <w:shd w:val="clear" w:color="auto" w:fill="FFFFFF"/>
        <w:spacing w:after="0" w:line="240" w:lineRule="auto"/>
        <w:ind w:left="0"/>
        <w:rPr>
          <w:rFonts w:ascii="inherit" w:eastAsia="Times New Roman" w:hAnsi="inherit" w:cs="Arial"/>
          <w:color w:val="000000"/>
          <w:sz w:val="20"/>
          <w:szCs w:val="20"/>
        </w:rPr>
      </w:pPr>
      <w:r w:rsidRPr="0029184E">
        <w:rPr>
          <w:rFonts w:ascii="Comic Sans MS" w:eastAsia="Times New Roman" w:hAnsi="Comic Sans MS" w:cs="Arial"/>
          <w:color w:val="003366"/>
          <w:sz w:val="27"/>
          <w:szCs w:val="27"/>
          <w:bdr w:val="none" w:sz="0" w:space="0" w:color="auto" w:frame="1"/>
        </w:rPr>
        <w:t>Specific examples from the story</w:t>
      </w:r>
    </w:p>
    <w:p w:rsidR="0029184E" w:rsidRPr="0029184E" w:rsidRDefault="0029184E" w:rsidP="0029184E">
      <w:pPr>
        <w:numPr>
          <w:ilvl w:val="0"/>
          <w:numId w:val="1"/>
        </w:numPr>
        <w:shd w:val="clear" w:color="auto" w:fill="FFFFFF"/>
        <w:spacing w:after="0" w:line="240" w:lineRule="auto"/>
        <w:ind w:left="0"/>
        <w:rPr>
          <w:rFonts w:ascii="inherit" w:eastAsia="Times New Roman" w:hAnsi="inherit" w:cs="Arial"/>
          <w:color w:val="000000"/>
          <w:sz w:val="20"/>
          <w:szCs w:val="20"/>
        </w:rPr>
      </w:pPr>
      <w:r w:rsidRPr="0029184E">
        <w:rPr>
          <w:rFonts w:ascii="Comic Sans MS" w:eastAsia="Times New Roman" w:hAnsi="Comic Sans MS" w:cs="Arial"/>
          <w:color w:val="003366"/>
          <w:sz w:val="27"/>
          <w:szCs w:val="27"/>
          <w:bdr w:val="none" w:sz="0" w:space="0" w:color="auto" w:frame="1"/>
        </w:rPr>
        <w:t>Examples from everyday life</w:t>
      </w:r>
    </w:p>
    <w:p w:rsidR="0029184E" w:rsidRPr="0029184E" w:rsidRDefault="0029184E" w:rsidP="0029184E">
      <w:pPr>
        <w:numPr>
          <w:ilvl w:val="0"/>
          <w:numId w:val="1"/>
        </w:numPr>
        <w:shd w:val="clear" w:color="auto" w:fill="FFFFFF"/>
        <w:spacing w:after="0" w:line="240" w:lineRule="auto"/>
        <w:ind w:left="0"/>
        <w:rPr>
          <w:rFonts w:ascii="inherit" w:eastAsia="Times New Roman" w:hAnsi="inherit" w:cs="Arial"/>
          <w:color w:val="000000"/>
          <w:sz w:val="20"/>
          <w:szCs w:val="20"/>
        </w:rPr>
      </w:pPr>
      <w:r w:rsidRPr="0029184E">
        <w:rPr>
          <w:rFonts w:ascii="Comic Sans MS" w:eastAsia="Times New Roman" w:hAnsi="Comic Sans MS" w:cs="Arial"/>
          <w:color w:val="003366"/>
          <w:sz w:val="27"/>
          <w:szCs w:val="27"/>
          <w:bdr w:val="none" w:sz="0" w:space="0" w:color="auto" w:frame="1"/>
        </w:rPr>
        <w:t>Information from a database article discussing adolescent male psychology</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PARAGRAPH 2</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Read Prompt #4 on page 315 of the textbook.  Discuss the relationship between secrecy and adolescent pregnancy.</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03366"/>
          <w:sz w:val="27"/>
          <w:szCs w:val="27"/>
          <w:bdr w:val="none" w:sz="0" w:space="0" w:color="auto" w:frame="1"/>
        </w:rPr>
        <w:t>Include:</w:t>
      </w:r>
    </w:p>
    <w:p w:rsidR="0029184E" w:rsidRPr="0029184E" w:rsidRDefault="0029184E" w:rsidP="0029184E">
      <w:pPr>
        <w:numPr>
          <w:ilvl w:val="0"/>
          <w:numId w:val="2"/>
        </w:numPr>
        <w:shd w:val="clear" w:color="auto" w:fill="FFFFFF"/>
        <w:spacing w:after="0" w:line="240" w:lineRule="auto"/>
        <w:ind w:left="0"/>
        <w:rPr>
          <w:rFonts w:ascii="inherit" w:eastAsia="Times New Roman" w:hAnsi="inherit" w:cs="Arial"/>
          <w:color w:val="000000"/>
          <w:sz w:val="20"/>
          <w:szCs w:val="20"/>
        </w:rPr>
      </w:pPr>
      <w:r w:rsidRPr="0029184E">
        <w:rPr>
          <w:rFonts w:ascii="Comic Sans MS" w:eastAsia="Times New Roman" w:hAnsi="Comic Sans MS" w:cs="Arial"/>
          <w:color w:val="003366"/>
          <w:sz w:val="27"/>
          <w:szCs w:val="27"/>
          <w:bdr w:val="none" w:sz="0" w:space="0" w:color="auto" w:frame="1"/>
        </w:rPr>
        <w:t>Specific examples from Boyle's story</w:t>
      </w:r>
    </w:p>
    <w:p w:rsidR="0029184E" w:rsidRPr="0029184E" w:rsidRDefault="0029184E" w:rsidP="0029184E">
      <w:pPr>
        <w:numPr>
          <w:ilvl w:val="0"/>
          <w:numId w:val="2"/>
        </w:numPr>
        <w:shd w:val="clear" w:color="auto" w:fill="FFFFFF"/>
        <w:spacing w:after="0" w:line="240" w:lineRule="auto"/>
        <w:ind w:left="0"/>
        <w:rPr>
          <w:rFonts w:ascii="inherit" w:eastAsia="Times New Roman" w:hAnsi="inherit" w:cs="Arial"/>
          <w:color w:val="000000"/>
          <w:sz w:val="20"/>
          <w:szCs w:val="20"/>
        </w:rPr>
      </w:pPr>
      <w:r w:rsidRPr="0029184E">
        <w:rPr>
          <w:rFonts w:ascii="Comic Sans MS" w:eastAsia="Times New Roman" w:hAnsi="Comic Sans MS" w:cs="Arial"/>
          <w:color w:val="003366"/>
          <w:sz w:val="27"/>
          <w:szCs w:val="27"/>
          <w:bdr w:val="none" w:sz="0" w:space="0" w:color="auto" w:frame="1"/>
        </w:rPr>
        <w:t>Examples from everyday life</w:t>
      </w:r>
    </w:p>
    <w:p w:rsidR="0029184E" w:rsidRPr="0029184E" w:rsidRDefault="0029184E" w:rsidP="0029184E">
      <w:pPr>
        <w:numPr>
          <w:ilvl w:val="0"/>
          <w:numId w:val="2"/>
        </w:numPr>
        <w:shd w:val="clear" w:color="auto" w:fill="FFFFFF"/>
        <w:spacing w:after="0" w:line="240" w:lineRule="auto"/>
        <w:ind w:left="0"/>
        <w:rPr>
          <w:rFonts w:ascii="inherit" w:eastAsia="Times New Roman" w:hAnsi="inherit" w:cs="Arial"/>
          <w:color w:val="000000"/>
          <w:sz w:val="20"/>
          <w:szCs w:val="20"/>
        </w:rPr>
      </w:pPr>
      <w:r w:rsidRPr="0029184E">
        <w:rPr>
          <w:rFonts w:ascii="Comic Sans MS" w:eastAsia="Times New Roman" w:hAnsi="Comic Sans MS" w:cs="Arial"/>
          <w:color w:val="003366"/>
          <w:sz w:val="27"/>
          <w:szCs w:val="27"/>
          <w:bdr w:val="none" w:sz="0" w:space="0" w:color="auto" w:frame="1"/>
        </w:rPr>
        <w:t>Information from a database article discussing adolescent female psychology</w:t>
      </w:r>
    </w:p>
    <w:p w:rsidR="0029184E" w:rsidRPr="0029184E" w:rsidRDefault="0029184E" w:rsidP="0029184E">
      <w:pPr>
        <w:shd w:val="clear" w:color="auto" w:fill="FFFFFF"/>
        <w:spacing w:after="0" w:line="240" w:lineRule="auto"/>
        <w:rPr>
          <w:rFonts w:ascii="Arial" w:eastAsia="Times New Roman" w:hAnsi="Arial" w:cs="Arial"/>
          <w:color w:val="000000"/>
          <w:sz w:val="24"/>
          <w:szCs w:val="24"/>
        </w:rPr>
      </w:pPr>
      <w:r w:rsidRPr="0029184E">
        <w:rPr>
          <w:rFonts w:ascii="inherit" w:eastAsia="Times New Roman" w:hAnsi="inherit" w:cs="Arial"/>
          <w:b/>
          <w:bCs/>
          <w:color w:val="000000"/>
          <w:sz w:val="25"/>
          <w:szCs w:val="25"/>
          <w:bdr w:val="none" w:sz="0" w:space="0" w:color="auto" w:frame="1"/>
        </w:rPr>
        <w:t> </w:t>
      </w:r>
    </w:p>
    <w:p w:rsidR="00A23920" w:rsidRDefault="0029184E"/>
    <w:p w:rsidR="0029184E" w:rsidRPr="0029184E" w:rsidRDefault="0029184E">
      <w:pPr>
        <w:rPr>
          <w:b/>
          <w:sz w:val="44"/>
          <w:szCs w:val="44"/>
        </w:rPr>
      </w:pPr>
      <w:bookmarkStart w:id="0" w:name="_GoBack"/>
      <w:bookmarkEnd w:id="0"/>
      <w:r w:rsidRPr="0029184E">
        <w:rPr>
          <w:b/>
          <w:sz w:val="44"/>
          <w:szCs w:val="44"/>
        </w:rPr>
        <w:t>NEXT ASSIGNMENT-</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85394"/>
          <w:sz w:val="24"/>
          <w:szCs w:val="24"/>
          <w:bdr w:val="none" w:sz="0" w:space="0" w:color="auto" w:frame="1"/>
        </w:rPr>
        <w:t xml:space="preserve">How do Blake, </w:t>
      </w:r>
      <w:proofErr w:type="spellStart"/>
      <w:r w:rsidRPr="0029184E">
        <w:rPr>
          <w:rFonts w:ascii="Comic Sans MS" w:eastAsia="Times New Roman" w:hAnsi="Comic Sans MS" w:cs="Arial"/>
          <w:color w:val="085394"/>
          <w:sz w:val="24"/>
          <w:szCs w:val="24"/>
          <w:bdr w:val="none" w:sz="0" w:space="0" w:color="auto" w:frame="1"/>
        </w:rPr>
        <w:t>Espada</w:t>
      </w:r>
      <w:proofErr w:type="spellEnd"/>
      <w:r w:rsidRPr="0029184E">
        <w:rPr>
          <w:rFonts w:ascii="Comic Sans MS" w:eastAsia="Times New Roman" w:hAnsi="Comic Sans MS" w:cs="Arial"/>
          <w:color w:val="085394"/>
          <w:sz w:val="24"/>
          <w:szCs w:val="24"/>
          <w:bdr w:val="none" w:sz="0" w:space="0" w:color="auto" w:frame="1"/>
        </w:rPr>
        <w:t xml:space="preserve">, and </w:t>
      </w:r>
      <w:proofErr w:type="spellStart"/>
      <w:r w:rsidRPr="0029184E">
        <w:rPr>
          <w:rFonts w:ascii="Comic Sans MS" w:eastAsia="Times New Roman" w:hAnsi="Comic Sans MS" w:cs="Arial"/>
          <w:color w:val="085394"/>
          <w:sz w:val="24"/>
          <w:szCs w:val="24"/>
          <w:bdr w:val="none" w:sz="0" w:space="0" w:color="auto" w:frame="1"/>
        </w:rPr>
        <w:t>Jarman</w:t>
      </w:r>
      <w:proofErr w:type="spellEnd"/>
      <w:r w:rsidRPr="0029184E">
        <w:rPr>
          <w:rFonts w:ascii="Comic Sans MS" w:eastAsia="Times New Roman" w:hAnsi="Comic Sans MS" w:cs="Arial"/>
          <w:color w:val="085394"/>
          <w:sz w:val="24"/>
          <w:szCs w:val="24"/>
          <w:bdr w:val="none" w:sz="0" w:space="0" w:color="auto" w:frame="1"/>
        </w:rPr>
        <w:t xml:space="preserve"> use tone in their poems?  Do you detect anger or irony?  Give specific examples to support your views.  What can you learn from these poets as you experiment with tone in your own writing?</w:t>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85394"/>
          <w:sz w:val="24"/>
          <w:szCs w:val="24"/>
          <w:bdr w:val="none" w:sz="0" w:space="0" w:color="auto" w:frame="1"/>
        </w:rPr>
        <w:t>Respond to the prompt and to two course mates.</w:t>
      </w:r>
    </w:p>
    <w:p w:rsidR="0029184E" w:rsidRPr="0029184E" w:rsidRDefault="0029184E" w:rsidP="0029184E">
      <w:pPr>
        <w:spacing w:after="0" w:line="240" w:lineRule="auto"/>
        <w:rPr>
          <w:rFonts w:ascii="Times New Roman" w:eastAsia="Times New Roman" w:hAnsi="Times New Roman" w:cs="Times New Roman"/>
          <w:sz w:val="24"/>
          <w:szCs w:val="24"/>
        </w:rPr>
      </w:pPr>
      <w:r w:rsidRPr="0029184E">
        <w:rPr>
          <w:rFonts w:ascii="Arial" w:eastAsia="Times New Roman" w:hAnsi="Arial" w:cs="Arial"/>
          <w:color w:val="111111"/>
          <w:sz w:val="24"/>
          <w:szCs w:val="24"/>
        </w:rPr>
        <w:br/>
      </w:r>
    </w:p>
    <w:p w:rsidR="0029184E" w:rsidRPr="0029184E" w:rsidRDefault="0029184E" w:rsidP="0029184E">
      <w:pPr>
        <w:shd w:val="clear" w:color="auto" w:fill="FFFFFF"/>
        <w:spacing w:after="0" w:line="240" w:lineRule="auto"/>
        <w:rPr>
          <w:rFonts w:ascii="Arial" w:eastAsia="Times New Roman" w:hAnsi="Arial" w:cs="Arial"/>
          <w:color w:val="111111"/>
          <w:sz w:val="24"/>
          <w:szCs w:val="24"/>
        </w:rPr>
      </w:pPr>
      <w:r w:rsidRPr="0029184E">
        <w:rPr>
          <w:rFonts w:ascii="Comic Sans MS" w:eastAsia="Times New Roman" w:hAnsi="Comic Sans MS" w:cs="Arial"/>
          <w:color w:val="085394"/>
          <w:sz w:val="24"/>
          <w:szCs w:val="24"/>
          <w:bdr w:val="none" w:sz="0" w:space="0" w:color="auto" w:frame="1"/>
        </w:rPr>
        <w:t>Responses should offer specific examples, in 3-5 sentences.</w:t>
      </w:r>
    </w:p>
    <w:p w:rsidR="0029184E" w:rsidRDefault="0029184E"/>
    <w:sectPr w:rsidR="00291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5255"/>
    <w:multiLevelType w:val="multilevel"/>
    <w:tmpl w:val="AB0A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27367D"/>
    <w:multiLevelType w:val="multilevel"/>
    <w:tmpl w:val="386A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4E"/>
    <w:rsid w:val="0029184E"/>
    <w:rsid w:val="003C4B2D"/>
    <w:rsid w:val="00AE600C"/>
    <w:rsid w:val="00D3392E"/>
    <w:rsid w:val="00D9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B1D9"/>
  <w15:chartTrackingRefBased/>
  <w15:docId w15:val="{D02CBDFE-AAF6-42D7-8B14-90F6B8C0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63604">
      <w:bodyDiv w:val="1"/>
      <w:marLeft w:val="0"/>
      <w:marRight w:val="0"/>
      <w:marTop w:val="0"/>
      <w:marBottom w:val="0"/>
      <w:divBdr>
        <w:top w:val="none" w:sz="0" w:space="0" w:color="auto"/>
        <w:left w:val="none" w:sz="0" w:space="0" w:color="auto"/>
        <w:bottom w:val="none" w:sz="0" w:space="0" w:color="auto"/>
        <w:right w:val="none" w:sz="0" w:space="0" w:color="auto"/>
      </w:divBdr>
    </w:div>
    <w:div w:id="10604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anjac.edu/webapps/blackboard/content/listContentEditable.jsp?course_id=_3127434_1&amp;content_id=_9189439_1&amp;crosscoursenavrequest=true#contextMenu" TargetMode="External"/><Relationship Id="rId5" Type="http://schemas.openxmlformats.org/officeDocument/2006/relationships/hyperlink" Target="https://blackboard.sanjac.edu/bbcswebdav/pid-10044155-dt-content-rid-49603033_2/xid-49603033_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Benavides</dc:creator>
  <cp:keywords/>
  <dc:description/>
  <cp:lastModifiedBy>Diana Benavides</cp:lastModifiedBy>
  <cp:revision>1</cp:revision>
  <dcterms:created xsi:type="dcterms:W3CDTF">2017-03-04T19:38:00Z</dcterms:created>
  <dcterms:modified xsi:type="dcterms:W3CDTF">2017-03-04T19:40:00Z</dcterms:modified>
</cp:coreProperties>
</file>